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JAMBI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FEBRUARI 2025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JAMBI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FEBRUARI 2025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85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91%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91%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