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JABODETABEK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JULI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JABODETABEK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JULI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