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JANUARI 2022, 20:00 - 02:52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JANUARI 2022, 20:00 - 02:52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31 JANUARI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31 JANUARI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20:00 - 02:52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20:00 - 02:52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2022-01-30 20:00:00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2022-01-31 02:52:00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2022-01-30 20:00:00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2022-01-31 02:52:00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