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LAMPUNG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LAMPUNG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LAMPUNG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LAMPUNG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Lampung, 20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LAMPUNG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Lampung, 20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LAMPUNG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Radin Inten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Radin Inten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10:45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22:20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10:45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22:20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