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LAMPUNG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LAMPUNG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LAMPUNG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LAMPUNG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Lampung, 06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LAMPUNG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Lampung, 06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LAMPUNG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Radin Inten II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Radin Inten II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10:40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19:15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10:40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19:15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