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Pulung FOD Sultan Thaha Jambi Annisa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Pulung FOD Sultan Thaha Jambi Annisa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