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12:35 - 11:25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12:35 - 11:25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12:35 - 11:25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12:35 - 11:25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12:35:00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11:25:00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12:35:00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11:25:00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