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Arif Winda 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Arif Winda 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