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BANTEN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BANTEN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BANTEN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BANTEN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Serang, 26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Serang, 26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BBMKG Wilayah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BBMKG Wilayah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20:40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20:40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