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BANTEN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BANTEN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13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BANTEN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BANTEN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13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Serang, 14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Serang, 14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BANTEN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BBMKG Wilayah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BBMKG Wilayah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12:25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22:15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12:25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22:15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