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ACEH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ACEH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AGUSTUS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ACEH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ACEH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AGUSTUS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Banda Aceh, 27 AGUSTUS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ACEH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Banda Aceh, 27 AGUSTUS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ACEH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Stamet SIM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Stamet SIM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19:40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19:40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